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9E5E" w14:textId="39897CAC" w:rsidR="00E958E9" w:rsidRDefault="00E958E9" w:rsidP="00E958E9">
      <w:pPr>
        <w:rPr>
          <w:rFonts w:ascii="Calibri Light" w:hAnsi="Calibri Light"/>
          <w:b/>
          <w:lang w:val="es-ES"/>
        </w:rPr>
      </w:pPr>
    </w:p>
    <w:p w14:paraId="6A80AB7F" w14:textId="65401F3F" w:rsidR="00FB41E8" w:rsidRDefault="00FB41E8" w:rsidP="00E958E9">
      <w:pPr>
        <w:rPr>
          <w:rFonts w:ascii="Calibri Light" w:hAnsi="Calibri Light"/>
          <w:b/>
          <w:lang w:val="es-ES"/>
        </w:rPr>
      </w:pPr>
    </w:p>
    <w:p w14:paraId="67FB943E" w14:textId="77777777" w:rsidR="00FB41E8" w:rsidRDefault="00FB41E8" w:rsidP="00E958E9">
      <w:pPr>
        <w:rPr>
          <w:rFonts w:ascii="Calibri Light" w:hAnsi="Calibri Light"/>
          <w:b/>
          <w:lang w:val="es-ES"/>
        </w:rPr>
      </w:pPr>
    </w:p>
    <w:p w14:paraId="3972FEFE" w14:textId="77777777" w:rsidR="00FB41E8" w:rsidRPr="00C14AC1" w:rsidRDefault="00FB41E8" w:rsidP="00FB41E8">
      <w:pPr>
        <w:jc w:val="center"/>
        <w:rPr>
          <w:rFonts w:asciiTheme="majorHAnsi" w:eastAsia="Arial Unicode MS" w:hAnsiTheme="majorHAnsi"/>
          <w:b/>
          <w:color w:val="FF0000"/>
          <w:sz w:val="22"/>
          <w:szCs w:val="22"/>
          <w:u w:val="single"/>
          <w:lang w:eastAsia="es-ES"/>
        </w:rPr>
      </w:pPr>
      <w:r w:rsidRPr="00C14AC1">
        <w:rPr>
          <w:rFonts w:asciiTheme="majorHAnsi" w:eastAsia="Arial Unicode MS" w:hAnsiTheme="majorHAnsi"/>
          <w:b/>
          <w:color w:val="FF0000"/>
          <w:sz w:val="22"/>
          <w:szCs w:val="22"/>
          <w:u w:val="single"/>
          <w:lang w:eastAsia="es-ES"/>
        </w:rPr>
        <w:t>ANEXO IV</w:t>
      </w:r>
    </w:p>
    <w:p w14:paraId="0BAD2267" w14:textId="77777777" w:rsidR="00FB41E8" w:rsidRPr="00C14AC1" w:rsidRDefault="00FB41E8" w:rsidP="00FB41E8">
      <w:pPr>
        <w:jc w:val="center"/>
        <w:rPr>
          <w:rFonts w:asciiTheme="majorHAnsi" w:eastAsia="Arial Unicode MS" w:hAnsiTheme="majorHAnsi"/>
          <w:b/>
          <w:color w:val="FF0000"/>
          <w:sz w:val="22"/>
          <w:szCs w:val="22"/>
          <w:u w:val="single"/>
          <w:lang w:eastAsia="es-ES"/>
        </w:rPr>
      </w:pPr>
      <w:r w:rsidRPr="00C14AC1">
        <w:rPr>
          <w:rFonts w:asciiTheme="majorHAnsi" w:eastAsia="Arial Unicode MS" w:hAnsiTheme="majorHAnsi"/>
          <w:b/>
          <w:color w:val="FF0000"/>
          <w:sz w:val="22"/>
          <w:szCs w:val="22"/>
          <w:u w:val="single"/>
          <w:lang w:eastAsia="es-ES"/>
        </w:rPr>
        <w:t>MODELO DE OFERTA ECONÓMICA</w:t>
      </w:r>
    </w:p>
    <w:p w14:paraId="0C0D91E1" w14:textId="77777777" w:rsidR="00FB41E8" w:rsidRPr="00C14AC1" w:rsidRDefault="00FB41E8" w:rsidP="00FB41E8">
      <w:pPr>
        <w:jc w:val="center"/>
        <w:rPr>
          <w:rFonts w:asciiTheme="majorHAnsi" w:eastAsia="Arial Unicode MS" w:hAnsiTheme="majorHAnsi" w:cs="Arial Unicode MS"/>
          <w:b/>
          <w:bCs/>
          <w:sz w:val="22"/>
          <w:szCs w:val="22"/>
          <w:u w:val="single"/>
          <w:lang w:eastAsia="es-ES"/>
        </w:rPr>
      </w:pPr>
    </w:p>
    <w:p w14:paraId="7FA20AA6" w14:textId="77777777" w:rsidR="00FB41E8" w:rsidRPr="00C14AC1" w:rsidRDefault="00FB41E8" w:rsidP="00FB41E8">
      <w:pPr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</w:pPr>
    </w:p>
    <w:p w14:paraId="067F7F10" w14:textId="77777777" w:rsidR="00FB41E8" w:rsidRPr="001B16C9" w:rsidRDefault="00FB41E8" w:rsidP="00FB41E8">
      <w:pPr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</w:pPr>
      <w:r w:rsidRPr="001B16C9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ING/20/0007. “</w:t>
      </w:r>
      <w:r w:rsidRPr="001B16C9">
        <w:rPr>
          <w:rFonts w:asciiTheme="majorHAnsi" w:hAnsiTheme="majorHAnsi"/>
          <w:b/>
          <w:bCs/>
          <w:i/>
          <w:iCs/>
          <w:sz w:val="22"/>
          <w:szCs w:val="22"/>
        </w:rPr>
        <w:t>Oferta pública permanente para la adjudicación de los contratos de arrendamiento de locales y almacenes en el Edificio Dotacional situado en Montero Ríos/Jardines De Elduayen, en Vigo</w:t>
      </w:r>
      <w:r w:rsidRPr="001B16C9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”.</w:t>
      </w:r>
    </w:p>
    <w:p w14:paraId="643A4CEC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</w:pPr>
    </w:p>
    <w:p w14:paraId="2BA5D7D9" w14:textId="77777777" w:rsidR="00FB41E8" w:rsidRPr="00C14AC1" w:rsidRDefault="00FB41E8" w:rsidP="00FB41E8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 xml:space="preserve">D......................................, con NIF.............., en nombre propio/en representación de la </w:t>
      </w:r>
      <w:proofErr w:type="gramStart"/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entidad....</w:t>
      </w:r>
      <w:proofErr w:type="gramEnd"/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(</w:t>
      </w:r>
      <w:r w:rsidRPr="00C14AC1">
        <w:rPr>
          <w:rFonts w:asciiTheme="majorHAnsi" w:eastAsia="Arial Unicode MS" w:hAnsiTheme="majorHAnsi"/>
          <w:bCs/>
          <w:i/>
          <w:sz w:val="22"/>
          <w:szCs w:val="22"/>
          <w:lang w:eastAsia="es-ES"/>
        </w:rPr>
        <w:t>señalar lo que proceda)</w:t>
      </w: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, sociedad constituida en virtud de escritura pública .....................(</w:t>
      </w:r>
      <w:r w:rsidRPr="00C14AC1">
        <w:rPr>
          <w:rFonts w:asciiTheme="majorHAnsi" w:eastAsia="Arial Unicode MS" w:hAnsiTheme="majorHAnsi"/>
          <w:bCs/>
          <w:i/>
          <w:sz w:val="22"/>
          <w:szCs w:val="22"/>
          <w:lang w:eastAsia="es-ES"/>
        </w:rPr>
        <w:t xml:space="preserve">reseñar los datos de la escritura), </w:t>
      </w: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con domicilio social en................, en relación con el procedimiento ya indicado, por la presente:</w:t>
      </w:r>
    </w:p>
    <w:p w14:paraId="145658B5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4F95C60F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>En relación con la oferta pública señalada, y en concreto estando interesado en el arrendamiento del local/locales que luego se dirán, se obliga, en el caso de resultar adjudicatario, a la formalización del contrato de arrendamiento con estricta sujeción a los requisitos y demás condiciones contenidas en el Pliego de Condiciones y sus anexos, y en su oferta, ofertando para ello el precio que también se señalará.</w:t>
      </w:r>
    </w:p>
    <w:p w14:paraId="3FDC1107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788622BD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 xml:space="preserve"> </w:t>
      </w:r>
    </w:p>
    <w:p w14:paraId="4CEFADC3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>En relación con la oferta pública señalada, y en concreto estando interesado en el arrendamiento de (seleccionar la opción que en cada caso proceda):</w:t>
      </w:r>
    </w:p>
    <w:p w14:paraId="21E9EA7B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25D545F4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</w:pPr>
      <w:r w:rsidRPr="00305D1D"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  <w:t>OFERTA INDIVIDUAL:</w:t>
      </w:r>
    </w:p>
    <w:p w14:paraId="01E9703F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</w:pPr>
    </w:p>
    <w:tbl>
      <w:tblPr>
        <w:tblW w:w="65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60"/>
        <w:gridCol w:w="1995"/>
        <w:gridCol w:w="3260"/>
      </w:tblGrid>
      <w:tr w:rsidR="00FB41E8" w:rsidRPr="00C14AC1" w14:paraId="7768172E" w14:textId="77777777" w:rsidTr="003A7345">
        <w:trPr>
          <w:trHeight w:val="864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7383C2C0" w14:textId="77777777" w:rsidR="00FB41E8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Local</w:t>
            </w: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/</w:t>
            </w:r>
          </w:p>
          <w:p w14:paraId="20D343DA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305D1D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almacén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</w:tcPr>
          <w:p w14:paraId="63DED597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76B4E20F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oferta económica €/m2</w:t>
            </w:r>
          </w:p>
          <w:p w14:paraId="14516259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IVA no incluido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11369E6B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IVA (21 %)</w:t>
            </w:r>
          </w:p>
        </w:tc>
      </w:tr>
      <w:tr w:rsidR="00FB41E8" w:rsidRPr="00C14AC1" w14:paraId="2188E66F" w14:textId="77777777" w:rsidTr="003A7345">
        <w:trPr>
          <w:trHeight w:val="60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545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981F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113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823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1BFD037F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sz w:val="22"/>
          <w:szCs w:val="22"/>
          <w:lang w:eastAsia="es-ES"/>
        </w:rPr>
      </w:pPr>
    </w:p>
    <w:p w14:paraId="547BEA70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  <w:t xml:space="preserve">OFERTA CONJUNTA: </w:t>
      </w:r>
    </w:p>
    <w:tbl>
      <w:tblPr>
        <w:tblW w:w="9070" w:type="dxa"/>
        <w:tblInd w:w="1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260"/>
        <w:gridCol w:w="847"/>
        <w:gridCol w:w="997"/>
        <w:gridCol w:w="2158"/>
        <w:gridCol w:w="125"/>
        <w:gridCol w:w="916"/>
        <w:gridCol w:w="1531"/>
      </w:tblGrid>
      <w:tr w:rsidR="00FB41E8" w:rsidRPr="00C14AC1" w14:paraId="7261DAB2" w14:textId="77777777" w:rsidTr="003A7345">
        <w:trPr>
          <w:trHeight w:val="288"/>
        </w:trPr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B995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C60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125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F338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5899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240F0C09" w14:textId="77777777" w:rsidTr="003A7345">
        <w:trPr>
          <w:gridAfter w:val="2"/>
          <w:wAfter w:w="2447" w:type="dxa"/>
          <w:trHeight w:val="864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2F0FC072" w14:textId="77777777" w:rsidR="00FB41E8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Local</w:t>
            </w: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/</w:t>
            </w:r>
          </w:p>
          <w:p w14:paraId="0A56B0E8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305D1D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almacé</w:t>
            </w: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n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3ACD5F71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oferta económica €/m2</w:t>
            </w:r>
          </w:p>
          <w:p w14:paraId="73D33D80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IVA no incluido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09EB5456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IVA (21 %)</w:t>
            </w:r>
          </w:p>
        </w:tc>
      </w:tr>
      <w:tr w:rsidR="00FB41E8" w:rsidRPr="00C14AC1" w14:paraId="04472278" w14:textId="77777777" w:rsidTr="003A7345">
        <w:trPr>
          <w:gridAfter w:val="2"/>
          <w:wAfter w:w="2447" w:type="dxa"/>
          <w:trHeight w:val="2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FDC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1.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CC5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986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0D5424AE" w14:textId="77777777" w:rsidTr="003A7345">
        <w:trPr>
          <w:gridAfter w:val="2"/>
          <w:wAfter w:w="2447" w:type="dxa"/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0194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2.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5625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8F0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2BCDAD51" w14:textId="77777777" w:rsidTr="003A7345">
        <w:trPr>
          <w:gridAfter w:val="2"/>
          <w:wAfter w:w="2447" w:type="dxa"/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D37E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3.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007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BB5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62A51B1D" w14:textId="77777777" w:rsidTr="003A7345">
        <w:trPr>
          <w:gridAfter w:val="2"/>
          <w:wAfter w:w="2447" w:type="dxa"/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8BF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354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358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0AFA5099" w14:textId="77777777" w:rsidTr="003A7345">
        <w:trPr>
          <w:gridAfter w:val="2"/>
          <w:wAfter w:w="2447" w:type="dxa"/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0B2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2B5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850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57FCF03F" w14:textId="77777777" w:rsidTr="003A7345">
        <w:trPr>
          <w:gridAfter w:val="2"/>
          <w:wAfter w:w="2447" w:type="dxa"/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583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AD0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90CE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77B3BCA4" w14:textId="77777777" w:rsidTr="003A7345">
        <w:trPr>
          <w:gridAfter w:val="2"/>
          <w:wAfter w:w="2447" w:type="dxa"/>
          <w:trHeight w:val="300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90AF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TOTALES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D5A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CE0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4558D5AA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7C09BEC9" w14:textId="77777777" w:rsidR="00FB41E8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1CE911AB" w14:textId="77777777" w:rsidR="00FB41E8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34578F49" w14:textId="77777777" w:rsidR="00FB41E8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1E20A5E9" w14:textId="77777777" w:rsidR="00FB41E8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65898C92" w14:textId="77777777" w:rsidR="00FB41E8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68E2AE54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5B46BEEE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  <w:t>OFERTA SUCESIVA:</w:t>
      </w:r>
    </w:p>
    <w:p w14:paraId="44179850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b/>
          <w:bCs/>
          <w:sz w:val="22"/>
          <w:szCs w:val="22"/>
          <w:lang w:eastAsia="es-ES"/>
        </w:rPr>
      </w:pPr>
    </w:p>
    <w:p w14:paraId="583B0576" w14:textId="77777777" w:rsidR="00FB41E8" w:rsidRPr="00C14AC1" w:rsidRDefault="00FB41E8" w:rsidP="00FB41E8">
      <w:pPr>
        <w:ind w:left="708"/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>Primera preferencia</w:t>
      </w:r>
    </w:p>
    <w:tbl>
      <w:tblPr>
        <w:tblW w:w="9254" w:type="dxa"/>
        <w:tblInd w:w="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20"/>
        <w:gridCol w:w="160"/>
        <w:gridCol w:w="1274"/>
        <w:gridCol w:w="721"/>
        <w:gridCol w:w="779"/>
        <w:gridCol w:w="2200"/>
        <w:gridCol w:w="281"/>
        <w:gridCol w:w="779"/>
        <w:gridCol w:w="1560"/>
      </w:tblGrid>
      <w:tr w:rsidR="00FB41E8" w:rsidRPr="00C14AC1" w14:paraId="57CB6A69" w14:textId="77777777" w:rsidTr="003A7345">
        <w:trPr>
          <w:gridAfter w:val="2"/>
          <w:wAfter w:w="2339" w:type="dxa"/>
          <w:trHeight w:val="86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6B4D55E2" w14:textId="77777777" w:rsidR="00FB41E8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Local</w:t>
            </w: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/</w:t>
            </w:r>
          </w:p>
          <w:p w14:paraId="10E4AD06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305D1D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Almacén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</w:tcPr>
          <w:p w14:paraId="2FCE84A4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20C349AB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oferta económica €/m2</w:t>
            </w:r>
          </w:p>
          <w:p w14:paraId="7EEDE089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IVA no incluido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06CBE98D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IVA (21 %)</w:t>
            </w:r>
          </w:p>
        </w:tc>
      </w:tr>
      <w:tr w:rsidR="00FB41E8" w:rsidRPr="00C14AC1" w14:paraId="0B47C2CF" w14:textId="77777777" w:rsidTr="003A7345">
        <w:trPr>
          <w:gridAfter w:val="2"/>
          <w:wAfter w:w="2339" w:type="dxa"/>
          <w:trHeight w:val="60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415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0DFB8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ABC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F8F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08041CC0" w14:textId="77777777" w:rsidTr="003A734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3B37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9C8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73D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1819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100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681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3388E36A" w14:textId="77777777" w:rsidTr="003A7345">
        <w:trPr>
          <w:trHeight w:val="288"/>
        </w:trPr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B9D6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Segunda preferencia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072B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5AB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78A3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50B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54372C83" w14:textId="77777777" w:rsidTr="003A7345">
        <w:trPr>
          <w:gridAfter w:val="2"/>
          <w:wAfter w:w="2339" w:type="dxa"/>
          <w:trHeight w:val="86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25891C45" w14:textId="77777777" w:rsidR="00FB41E8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Local</w:t>
            </w: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/</w:t>
            </w:r>
          </w:p>
          <w:p w14:paraId="180E56D7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305D1D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almacén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</w:tcPr>
          <w:p w14:paraId="79262C6D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88345E3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oferta económica €/m2</w:t>
            </w:r>
          </w:p>
          <w:p w14:paraId="6F1CEBB4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IVA no incluido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38B5B37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IVA (21 %)</w:t>
            </w:r>
          </w:p>
        </w:tc>
      </w:tr>
      <w:tr w:rsidR="00FB41E8" w:rsidRPr="00C14AC1" w14:paraId="0804FA50" w14:textId="77777777" w:rsidTr="003A7345">
        <w:trPr>
          <w:gridAfter w:val="2"/>
          <w:wAfter w:w="2339" w:type="dxa"/>
          <w:trHeight w:val="60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8E21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08172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D1C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E2F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B41E8" w:rsidRPr="00C14AC1" w14:paraId="41B5DFB1" w14:textId="77777777" w:rsidTr="003A734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7EA4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4088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6AE8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4DC0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82D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FA1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06252C51" w14:textId="77777777" w:rsidTr="003A7345">
        <w:trPr>
          <w:trHeight w:val="288"/>
        </w:trPr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58B9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 xml:space="preserve">Tercera preferencia </w:t>
            </w:r>
          </w:p>
          <w:p w14:paraId="0D7F9FBB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(y así las sucesivas)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969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EFD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4D6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95C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</w:tc>
      </w:tr>
      <w:tr w:rsidR="00FB41E8" w:rsidRPr="00C14AC1" w14:paraId="3784873D" w14:textId="77777777" w:rsidTr="003A7345">
        <w:trPr>
          <w:gridAfter w:val="2"/>
          <w:wAfter w:w="2339" w:type="dxa"/>
          <w:trHeight w:val="86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5B21D440" w14:textId="77777777" w:rsidR="00FB41E8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Local</w:t>
            </w: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/</w:t>
            </w:r>
          </w:p>
          <w:p w14:paraId="3BD87743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305D1D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almacén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</w:tcPr>
          <w:p w14:paraId="7A642146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6E5D75C2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oferta económica €/m2</w:t>
            </w:r>
          </w:p>
          <w:p w14:paraId="127B9315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IVA no incluido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29C64CFE" w14:textId="77777777" w:rsidR="00FB41E8" w:rsidRPr="00C14AC1" w:rsidRDefault="00FB41E8" w:rsidP="003A7345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Importe IVA (21 %)</w:t>
            </w:r>
          </w:p>
        </w:tc>
      </w:tr>
      <w:tr w:rsidR="00FB41E8" w:rsidRPr="00C14AC1" w14:paraId="583D5573" w14:textId="77777777" w:rsidTr="003A7345">
        <w:trPr>
          <w:gridAfter w:val="2"/>
          <w:wAfter w:w="2339" w:type="dxa"/>
          <w:trHeight w:val="60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644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7701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536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5E9" w14:textId="77777777" w:rsidR="00FB41E8" w:rsidRPr="00C14AC1" w:rsidRDefault="00FB41E8" w:rsidP="003A7345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</w:pPr>
            <w:r w:rsidRPr="00C14AC1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4403F365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669D42A1" w14:textId="77777777" w:rsidR="00FB41E8" w:rsidRPr="00C14AC1" w:rsidRDefault="00FB41E8" w:rsidP="00FB41E8">
      <w:pPr>
        <w:spacing w:after="160" w:line="259" w:lineRule="auto"/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3A120BA1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val="es-ES" w:eastAsia="es-ES"/>
        </w:rPr>
      </w:pPr>
    </w:p>
    <w:p w14:paraId="615503F7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 xml:space="preserve">Y en prueba de conformidad, y a todos los efectos, firma la presente </w:t>
      </w:r>
    </w:p>
    <w:p w14:paraId="15860AD3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525A104D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val="es-ES" w:eastAsia="es-ES"/>
        </w:rPr>
      </w:pPr>
    </w:p>
    <w:p w14:paraId="64303708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28BC1EAD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>Fdo.</w:t>
      </w:r>
    </w:p>
    <w:p w14:paraId="53F1947C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</w:p>
    <w:p w14:paraId="75DA3761" w14:textId="77777777" w:rsidR="00FB41E8" w:rsidRPr="00C14AC1" w:rsidRDefault="00FB41E8" w:rsidP="00FB41E8">
      <w:pPr>
        <w:rPr>
          <w:rFonts w:asciiTheme="majorHAnsi" w:eastAsia="Arial Unicode MS" w:hAnsiTheme="majorHAnsi" w:cs="Arial Unicode MS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 Unicode MS"/>
          <w:sz w:val="22"/>
          <w:szCs w:val="22"/>
          <w:lang w:eastAsia="es-ES"/>
        </w:rPr>
        <w:t>AL ÓRGANO DE CONTRATACIÓN</w:t>
      </w:r>
    </w:p>
    <w:p w14:paraId="55BD47C9" w14:textId="4C1312B3" w:rsidR="0006435E" w:rsidRPr="0006435E" w:rsidRDefault="0006435E" w:rsidP="00FB41E8">
      <w:pPr>
        <w:spacing w:after="160" w:line="259" w:lineRule="auto"/>
        <w:rPr>
          <w:rFonts w:ascii="Calibri Light" w:eastAsia="Times New Roman" w:hAnsi="Calibri Light" w:cs="Times New Roman"/>
          <w:lang w:val="es-ES" w:eastAsia="es-ES"/>
        </w:rPr>
      </w:pPr>
    </w:p>
    <w:sectPr w:rsidR="0006435E" w:rsidRPr="0006435E" w:rsidSect="0006435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701" w:bottom="1417" w:left="1701" w:header="316" w:footer="4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7E6A" w14:textId="77777777" w:rsidR="00393F45" w:rsidRDefault="00393F45" w:rsidP="00B4051C">
      <w:r>
        <w:separator/>
      </w:r>
    </w:p>
  </w:endnote>
  <w:endnote w:type="continuationSeparator" w:id="0">
    <w:p w14:paraId="0D8496F1" w14:textId="77777777" w:rsidR="00393F45" w:rsidRDefault="00393F45" w:rsidP="00B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02B" w14:textId="3C541095" w:rsidR="000151FB" w:rsidRPr="003B3D65" w:rsidRDefault="000151FB" w:rsidP="000151FB">
    <w:pPr>
      <w:pStyle w:val="Piedepgina"/>
      <w:framePr w:w="190" w:h="757" w:hRule="exact" w:wrap="none" w:vAnchor="text" w:hAnchor="page" w:x="10702" w:y="308"/>
      <w:jc w:val="center"/>
      <w:rPr>
        <w:rStyle w:val="Nmerodepgina"/>
        <w:sz w:val="18"/>
        <w:szCs w:val="18"/>
      </w:rPr>
    </w:pPr>
    <w:r w:rsidRPr="003B3D65">
      <w:rPr>
        <w:rStyle w:val="Nmerodepgina"/>
        <w:sz w:val="18"/>
        <w:szCs w:val="18"/>
      </w:rPr>
      <w:fldChar w:fldCharType="begin"/>
    </w:r>
    <w:r w:rsidRPr="003B3D65">
      <w:rPr>
        <w:rStyle w:val="Nmerodepgina"/>
        <w:sz w:val="18"/>
        <w:szCs w:val="18"/>
      </w:rPr>
      <w:instrText xml:space="preserve">PAGE  </w:instrText>
    </w:r>
    <w:r w:rsidRPr="003B3D65">
      <w:rPr>
        <w:rStyle w:val="Nmerodepgina"/>
        <w:sz w:val="18"/>
        <w:szCs w:val="18"/>
      </w:rPr>
      <w:fldChar w:fldCharType="separate"/>
    </w:r>
    <w:r w:rsidR="00C31915">
      <w:rPr>
        <w:rStyle w:val="Nmerodepgina"/>
        <w:noProof/>
        <w:sz w:val="18"/>
        <w:szCs w:val="18"/>
      </w:rPr>
      <w:t>2</w:t>
    </w:r>
    <w:r w:rsidRPr="003B3D65">
      <w:rPr>
        <w:rStyle w:val="Nmerodepgina"/>
        <w:sz w:val="18"/>
        <w:szCs w:val="18"/>
      </w:rPr>
      <w:fldChar w:fldCharType="end"/>
    </w:r>
  </w:p>
  <w:p w14:paraId="314BC761" w14:textId="7B9F4756" w:rsidR="000151FB" w:rsidRPr="00992AC8" w:rsidRDefault="006E7533" w:rsidP="00105A62">
    <w:pPr>
      <w:spacing w:line="360" w:lineRule="auto"/>
      <w:ind w:left="-9498" w:firstLine="9498"/>
      <w:rPr>
        <w:rFonts w:ascii="Calibri" w:hAnsi="Calibri"/>
        <w:b/>
        <w:color w:val="000000" w:themeColor="text1"/>
        <w:sz w:val="18"/>
        <w:szCs w:val="18"/>
      </w:rPr>
    </w:pPr>
    <w:r>
      <w:rPr>
        <w:rFonts w:ascii="Calibri" w:hAnsi="Calibri"/>
        <w:noProof/>
        <w:color w:val="808080" w:themeColor="background1" w:themeShade="80"/>
        <w:sz w:val="16"/>
        <w:szCs w:val="16"/>
        <w:lang w:val="es-ES" w:eastAsia="es-ES"/>
      </w:rPr>
      <w:drawing>
        <wp:anchor distT="0" distB="0" distL="114300" distR="114300" simplePos="0" relativeHeight="251658240" behindDoc="0" locked="0" layoutInCell="1" allowOverlap="1" wp14:anchorId="2BBA8E77" wp14:editId="65A859F7">
          <wp:simplePos x="0" y="0"/>
          <wp:positionH relativeFrom="column">
            <wp:posOffset>-384810</wp:posOffset>
          </wp:positionH>
          <wp:positionV relativeFrom="paragraph">
            <wp:posOffset>75862</wp:posOffset>
          </wp:positionV>
          <wp:extent cx="438785" cy="408305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ueb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CB233" w14:textId="7ECBBC56" w:rsidR="000151FB" w:rsidRPr="00992AC8" w:rsidRDefault="000151FB" w:rsidP="000151FB">
    <w:pPr>
      <w:spacing w:line="360" w:lineRule="auto"/>
      <w:ind w:left="-9923" w:right="-1009" w:firstLine="8930"/>
      <w:jc w:val="center"/>
      <w:rPr>
        <w:rFonts w:ascii="Calibri" w:hAnsi="Calibri"/>
        <w:color w:val="C00000"/>
        <w:sz w:val="16"/>
        <w:szCs w:val="16"/>
      </w:rPr>
    </w:pP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Área Portuaria de Bouzas, 36208 Vigo, </w:t>
    </w:r>
    <w:proofErr w:type="gramStart"/>
    <w:r w:rsidRPr="00992AC8">
      <w:rPr>
        <w:rFonts w:ascii="Calibri" w:hAnsi="Calibri"/>
        <w:color w:val="808080" w:themeColor="background1" w:themeShade="80"/>
        <w:sz w:val="16"/>
        <w:szCs w:val="16"/>
      </w:rPr>
      <w:t>España  ·</w:t>
    </w:r>
    <w:proofErr w:type="gramEnd"/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 T +34 986 </w:t>
    </w:r>
    <w:r>
      <w:rPr>
        <w:rFonts w:ascii="Calibri" w:hAnsi="Calibri"/>
        <w:color w:val="808080" w:themeColor="background1" w:themeShade="80"/>
        <w:sz w:val="16"/>
        <w:szCs w:val="16"/>
      </w:rPr>
      <w:t>269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7</w:t>
    </w:r>
    <w:r w:rsidR="009D3BAB">
      <w:rPr>
        <w:rFonts w:ascii="Calibri" w:hAnsi="Calibri"/>
        <w:color w:val="808080" w:themeColor="background1" w:themeShade="80"/>
        <w:sz w:val="16"/>
        <w:szCs w:val="16"/>
      </w:rPr>
      <w:t>21</w:t>
    </w:r>
    <w:r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="009D3BAB">
      <w:rPr>
        <w:rFonts w:ascii="Calibri" w:hAnsi="Calibri"/>
        <w:color w:val="808080" w:themeColor="background1" w:themeShade="80"/>
        <w:sz w:val="16"/>
        <w:szCs w:val="16"/>
      </w:rPr>
      <w:t>contratacion</w:t>
    </w:r>
    <w:r w:rsidRPr="000A143A">
      <w:rPr>
        <w:rFonts w:ascii="Calibri" w:hAnsi="Calibri"/>
        <w:color w:val="808080" w:themeColor="background1" w:themeShade="80"/>
        <w:sz w:val="16"/>
        <w:szCs w:val="16"/>
      </w:rPr>
      <w:t>@zonafrancavigo.com</w:t>
    </w:r>
    <w:r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 w:rsidRPr="00992AC8">
      <w:rPr>
        <w:rFonts w:ascii="Calibri" w:hAnsi="Calibri"/>
        <w:color w:val="C00000"/>
        <w:sz w:val="16"/>
        <w:szCs w:val="16"/>
      </w:rPr>
      <w:t>zonafrancavigo.com</w:t>
    </w:r>
  </w:p>
  <w:p w14:paraId="03EE0736" w14:textId="58A936E5" w:rsidR="004E24AB" w:rsidRPr="000151FB" w:rsidRDefault="004E24AB" w:rsidP="00015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100C" w14:textId="4F69A73B" w:rsidR="004E24AB" w:rsidRPr="003B3D65" w:rsidRDefault="004E24AB" w:rsidP="009B19EB">
    <w:pPr>
      <w:pStyle w:val="Piedepgina"/>
      <w:framePr w:w="190" w:h="757" w:hRule="exact" w:wrap="none" w:vAnchor="text" w:hAnchor="page" w:x="10702" w:y="308"/>
      <w:jc w:val="center"/>
      <w:rPr>
        <w:rStyle w:val="Nmerodepgina"/>
        <w:sz w:val="18"/>
        <w:szCs w:val="18"/>
      </w:rPr>
    </w:pPr>
    <w:r w:rsidRPr="003B3D65">
      <w:rPr>
        <w:rStyle w:val="Nmerodepgina"/>
        <w:sz w:val="18"/>
        <w:szCs w:val="18"/>
      </w:rPr>
      <w:fldChar w:fldCharType="begin"/>
    </w:r>
    <w:r w:rsidRPr="003B3D65">
      <w:rPr>
        <w:rStyle w:val="Nmerodepgina"/>
        <w:sz w:val="18"/>
        <w:szCs w:val="18"/>
      </w:rPr>
      <w:instrText xml:space="preserve">PAGE  </w:instrText>
    </w:r>
    <w:r w:rsidRPr="003B3D65">
      <w:rPr>
        <w:rStyle w:val="Nmerodepgina"/>
        <w:sz w:val="18"/>
        <w:szCs w:val="18"/>
      </w:rPr>
      <w:fldChar w:fldCharType="separate"/>
    </w:r>
    <w:r w:rsidR="00C31915">
      <w:rPr>
        <w:rStyle w:val="Nmerodepgina"/>
        <w:noProof/>
        <w:sz w:val="18"/>
        <w:szCs w:val="18"/>
      </w:rPr>
      <w:t>1</w:t>
    </w:r>
    <w:r w:rsidRPr="003B3D65">
      <w:rPr>
        <w:rStyle w:val="Nmerodepgina"/>
        <w:sz w:val="18"/>
        <w:szCs w:val="18"/>
      </w:rPr>
      <w:fldChar w:fldCharType="end"/>
    </w:r>
  </w:p>
  <w:p w14:paraId="5B057A99" w14:textId="1BA1CD2E" w:rsidR="00B4051C" w:rsidRPr="00992AC8" w:rsidRDefault="00356509" w:rsidP="008A0E7A">
    <w:pPr>
      <w:spacing w:line="360" w:lineRule="auto"/>
      <w:ind w:left="-9923" w:right="-1009" w:firstLine="8930"/>
      <w:jc w:val="center"/>
      <w:rPr>
        <w:rFonts w:ascii="Calibri" w:hAnsi="Calibri"/>
        <w:color w:val="C00000"/>
        <w:sz w:val="16"/>
        <w:szCs w:val="16"/>
      </w:rPr>
    </w:pP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Área Portuaria de Bouzas, 36208 Vigo, </w:t>
    </w:r>
    <w:proofErr w:type="gramStart"/>
    <w:r w:rsidRPr="00992AC8">
      <w:rPr>
        <w:rFonts w:ascii="Calibri" w:hAnsi="Calibri"/>
        <w:color w:val="808080" w:themeColor="background1" w:themeShade="80"/>
        <w:sz w:val="16"/>
        <w:szCs w:val="16"/>
      </w:rPr>
      <w:t>España  ·</w:t>
    </w:r>
    <w:proofErr w:type="gramEnd"/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 T +34 986 </w:t>
    </w:r>
    <w:r w:rsidR="007F1917">
      <w:rPr>
        <w:rFonts w:ascii="Calibri" w:hAnsi="Calibri"/>
        <w:color w:val="808080" w:themeColor="background1" w:themeShade="80"/>
        <w:sz w:val="16"/>
        <w:szCs w:val="16"/>
      </w:rPr>
      <w:t>269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7</w:t>
    </w:r>
    <w:r w:rsidR="000151FB">
      <w:rPr>
        <w:rFonts w:ascii="Calibri" w:hAnsi="Calibri"/>
        <w:color w:val="808080" w:themeColor="background1" w:themeShade="80"/>
        <w:sz w:val="16"/>
        <w:szCs w:val="16"/>
      </w:rPr>
      <w:t>2</w:t>
    </w:r>
    <w:r w:rsidR="009D3BAB">
      <w:rPr>
        <w:rFonts w:ascii="Calibri" w:hAnsi="Calibri"/>
        <w:color w:val="808080" w:themeColor="background1" w:themeShade="80"/>
        <w:sz w:val="16"/>
        <w:szCs w:val="16"/>
      </w:rPr>
      <w:t>1</w:t>
    </w:r>
    <w:r w:rsidR="009B19EB"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 w:rsidR="00017715"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="009D3BAB">
      <w:rPr>
        <w:rFonts w:ascii="Calibri" w:hAnsi="Calibri"/>
        <w:color w:val="808080" w:themeColor="background1" w:themeShade="80"/>
        <w:sz w:val="16"/>
        <w:szCs w:val="16"/>
      </w:rPr>
      <w:t>contratacion</w:t>
    </w:r>
    <w:r w:rsidR="000A143A" w:rsidRPr="000A143A">
      <w:rPr>
        <w:rFonts w:ascii="Calibri" w:hAnsi="Calibri"/>
        <w:color w:val="808080" w:themeColor="background1" w:themeShade="80"/>
        <w:sz w:val="16"/>
        <w:szCs w:val="16"/>
      </w:rPr>
      <w:t>@zonafrancavigo.com</w:t>
    </w:r>
    <w:r w:rsidR="000A143A"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 w:rsidRPr="00992AC8">
      <w:rPr>
        <w:rFonts w:ascii="Calibri" w:hAnsi="Calibri"/>
        <w:color w:val="C00000"/>
        <w:sz w:val="16"/>
        <w:szCs w:val="16"/>
      </w:rPr>
      <w:t>zonafrancavigo.com</w:t>
    </w:r>
    <w:r w:rsidR="006E7533">
      <w:rPr>
        <w:rFonts w:ascii="Calibri" w:hAnsi="Calibri"/>
        <w:color w:val="C00000"/>
        <w:sz w:val="16"/>
        <w:szCs w:val="16"/>
      </w:rPr>
      <w:t xml:space="preserve"> </w:t>
    </w:r>
  </w:p>
  <w:p w14:paraId="1C04EC68" w14:textId="77777777" w:rsidR="004E24AB" w:rsidRPr="004E24AB" w:rsidRDefault="004E24AB" w:rsidP="009B19EB">
    <w:pPr>
      <w:spacing w:line="276" w:lineRule="auto"/>
      <w:jc w:val="center"/>
      <w:rPr>
        <w:color w:val="7F7F7F" w:themeColor="text1" w:themeTint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642B" w14:textId="77777777" w:rsidR="00393F45" w:rsidRDefault="00393F45" w:rsidP="00B4051C">
      <w:r>
        <w:separator/>
      </w:r>
    </w:p>
  </w:footnote>
  <w:footnote w:type="continuationSeparator" w:id="0">
    <w:p w14:paraId="37660B9D" w14:textId="77777777" w:rsidR="00393F45" w:rsidRDefault="00393F45" w:rsidP="00B4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7B48" w14:textId="155F887A" w:rsidR="00356509" w:rsidRPr="00356509" w:rsidRDefault="00E95100" w:rsidP="00356509">
    <w:pPr>
      <w:pStyle w:val="Encabezado"/>
      <w:tabs>
        <w:tab w:val="clear" w:pos="8504"/>
        <w:tab w:val="left" w:pos="8498"/>
      </w:tabs>
      <w:ind w:right="-716" w:hanging="709"/>
      <w:jc w:val="right"/>
      <w:rPr>
        <w:rFonts w:ascii="Trebuchet MS" w:hAnsi="Trebuchet MS"/>
        <w:b/>
        <w:bCs/>
        <w:sz w:val="18"/>
        <w:szCs w:val="18"/>
      </w:rPr>
    </w:pPr>
    <w:r w:rsidRPr="00E95100">
      <w:rPr>
        <w:rFonts w:ascii="Trebuchet MS" w:hAnsi="Trebuchet MS"/>
        <w:b/>
        <w:bCs/>
        <w:sz w:val="18"/>
        <w:szCs w:val="18"/>
      </w:rPr>
      <w:t xml:space="preserve"> </w:t>
    </w:r>
  </w:p>
  <w:p w14:paraId="54A6FFF8" w14:textId="5C5452B2" w:rsidR="008C6220" w:rsidRDefault="008C6220" w:rsidP="0067015E">
    <w:pPr>
      <w:ind w:right="-716" w:firstLine="2268"/>
      <w:jc w:val="right"/>
      <w:rPr>
        <w:rFonts w:ascii="Trebuchet MS" w:hAnsi="Trebuchet MS"/>
        <w:sz w:val="14"/>
        <w:szCs w:val="14"/>
      </w:rPr>
    </w:pPr>
  </w:p>
  <w:p w14:paraId="05CEE7CB" w14:textId="77777777" w:rsidR="008C6220" w:rsidRDefault="008C6220" w:rsidP="00E95100">
    <w:pPr>
      <w:pStyle w:val="Encabezado"/>
      <w:tabs>
        <w:tab w:val="clear" w:pos="8504"/>
        <w:tab w:val="left" w:pos="8498"/>
      </w:tabs>
      <w:ind w:right="-716" w:hanging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EF8" w14:textId="0D1753EA" w:rsidR="009A27B5" w:rsidRDefault="009A27B5" w:rsidP="00356509">
    <w:pPr>
      <w:pStyle w:val="Encabezado"/>
      <w:tabs>
        <w:tab w:val="clear" w:pos="8504"/>
        <w:tab w:val="right" w:pos="7938"/>
      </w:tabs>
      <w:ind w:left="-709" w:right="-716"/>
      <w:jc w:val="right"/>
      <w:rPr>
        <w:rFonts w:ascii="Trebuchet MS" w:hAnsi="Trebuchet MS"/>
        <w:b/>
        <w:bCs/>
        <w:sz w:val="20"/>
        <w:szCs w:val="20"/>
      </w:rPr>
    </w:pPr>
    <w:r>
      <w:rPr>
        <w:rFonts w:ascii="Trebuchet MS" w:hAnsi="Trebuchet MS"/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0" wp14:anchorId="286E3D08" wp14:editId="053F4BCC">
          <wp:simplePos x="0" y="0"/>
          <wp:positionH relativeFrom="column">
            <wp:posOffset>1895907</wp:posOffset>
          </wp:positionH>
          <wp:positionV relativeFrom="page">
            <wp:posOffset>219063</wp:posOffset>
          </wp:positionV>
          <wp:extent cx="1620000" cy="777600"/>
          <wp:effectExtent l="0" t="0" r="0" b="381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FV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02269" w14:textId="08B7C543" w:rsidR="00356509" w:rsidRDefault="00356509" w:rsidP="00356509">
    <w:pPr>
      <w:pStyle w:val="Encabezado"/>
      <w:tabs>
        <w:tab w:val="clear" w:pos="8504"/>
        <w:tab w:val="right" w:pos="7938"/>
      </w:tabs>
      <w:ind w:left="-709" w:right="-716"/>
      <w:jc w:val="right"/>
      <w:rPr>
        <w:rFonts w:ascii="Trebuchet MS" w:hAnsi="Trebuchet MS"/>
        <w:b/>
        <w:bCs/>
        <w:sz w:val="20"/>
        <w:szCs w:val="20"/>
      </w:rPr>
    </w:pPr>
  </w:p>
  <w:p w14:paraId="6164EAD0" w14:textId="5DE89A32" w:rsidR="00356509" w:rsidRDefault="00356509" w:rsidP="00356509">
    <w:pPr>
      <w:pStyle w:val="Encabezado"/>
      <w:tabs>
        <w:tab w:val="clear" w:pos="8504"/>
        <w:tab w:val="right" w:pos="7938"/>
      </w:tabs>
      <w:ind w:left="-709" w:right="-716"/>
      <w:jc w:val="right"/>
      <w:rPr>
        <w:rFonts w:ascii="Trebuchet MS" w:hAnsi="Trebuchet MS"/>
        <w:b/>
        <w:bCs/>
        <w:sz w:val="20"/>
        <w:szCs w:val="20"/>
      </w:rPr>
    </w:pPr>
  </w:p>
  <w:p w14:paraId="77911124" w14:textId="1612574B" w:rsidR="00356509" w:rsidRDefault="00356509" w:rsidP="000D338C">
    <w:pPr>
      <w:pStyle w:val="Encabezado"/>
      <w:tabs>
        <w:tab w:val="clear" w:pos="8504"/>
        <w:tab w:val="right" w:pos="7938"/>
      </w:tabs>
      <w:ind w:left="-709" w:right="-716"/>
      <w:jc w:val="center"/>
      <w:rPr>
        <w:rFonts w:ascii="Trebuchet MS" w:hAnsi="Trebuchet MS"/>
        <w:b/>
        <w:bCs/>
        <w:sz w:val="20"/>
        <w:szCs w:val="20"/>
      </w:rPr>
    </w:pPr>
  </w:p>
  <w:p w14:paraId="21BC4AA0" w14:textId="4E8A5CF3" w:rsidR="0067015E" w:rsidRDefault="0067015E" w:rsidP="004E24AB">
    <w:pPr>
      <w:pStyle w:val="Encabezado"/>
      <w:tabs>
        <w:tab w:val="clear" w:pos="8504"/>
        <w:tab w:val="right" w:pos="7938"/>
      </w:tabs>
      <w:ind w:left="-709" w:right="-716"/>
      <w:rPr>
        <w:rFonts w:ascii="Trebuchet MS" w:hAnsi="Trebuchet MS"/>
        <w:sz w:val="14"/>
        <w:szCs w:val="14"/>
      </w:rPr>
    </w:pPr>
  </w:p>
  <w:p w14:paraId="4DF00FAF" w14:textId="5CC46C77" w:rsidR="001B757B" w:rsidRPr="00CB18F7" w:rsidRDefault="001B757B" w:rsidP="003B3D65">
    <w:pPr>
      <w:pStyle w:val="Encabezado"/>
      <w:tabs>
        <w:tab w:val="clear" w:pos="8504"/>
      </w:tabs>
      <w:ind w:right="-716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095"/>
    <w:multiLevelType w:val="multilevel"/>
    <w:tmpl w:val="86445F44"/>
    <w:styleLink w:val="Estilo2"/>
    <w:lvl w:ilvl="0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C01314F"/>
    <w:multiLevelType w:val="multilevel"/>
    <w:tmpl w:val="3078FC80"/>
    <w:styleLink w:val="Estilo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C12D99"/>
    <w:multiLevelType w:val="multilevel"/>
    <w:tmpl w:val="86445F44"/>
    <w:numStyleLink w:val="Estilo2"/>
  </w:abstractNum>
  <w:abstractNum w:abstractNumId="4" w15:restartNumberingAfterBreak="0">
    <w:nsid w:val="1F761763"/>
    <w:multiLevelType w:val="multilevel"/>
    <w:tmpl w:val="0C0A001F"/>
    <w:numStyleLink w:val="Estilo6"/>
  </w:abstractNum>
  <w:abstractNum w:abstractNumId="5" w15:restartNumberingAfterBreak="0">
    <w:nsid w:val="24BB59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360E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7A5EAB"/>
    <w:multiLevelType w:val="multilevel"/>
    <w:tmpl w:val="3078FC80"/>
    <w:numStyleLink w:val="Estilo1"/>
  </w:abstractNum>
  <w:abstractNum w:abstractNumId="8" w15:restartNumberingAfterBreak="0">
    <w:nsid w:val="3D6C2210"/>
    <w:multiLevelType w:val="multilevel"/>
    <w:tmpl w:val="86445F44"/>
    <w:styleLink w:val="Estilo4"/>
    <w:lvl w:ilvl="0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8A943D1"/>
    <w:multiLevelType w:val="multilevel"/>
    <w:tmpl w:val="0C0A001D"/>
    <w:numStyleLink w:val="Estilo3"/>
  </w:abstractNum>
  <w:abstractNum w:abstractNumId="10" w15:restartNumberingAfterBreak="0">
    <w:nsid w:val="53D02767"/>
    <w:multiLevelType w:val="multilevel"/>
    <w:tmpl w:val="0C0A001D"/>
    <w:styleLink w:val="Estilo5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7E32FE"/>
    <w:multiLevelType w:val="hybridMultilevel"/>
    <w:tmpl w:val="E6F027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07F64"/>
    <w:multiLevelType w:val="multilevel"/>
    <w:tmpl w:val="EEDAAFF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8145B5"/>
    <w:multiLevelType w:val="multilevel"/>
    <w:tmpl w:val="86445F44"/>
    <w:numStyleLink w:val="Estilo4"/>
  </w:abstractNum>
  <w:abstractNum w:abstractNumId="14" w15:restartNumberingAfterBreak="0">
    <w:nsid w:val="62CD1AD9"/>
    <w:multiLevelType w:val="multilevel"/>
    <w:tmpl w:val="3078FC8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0057FF"/>
    <w:multiLevelType w:val="multilevel"/>
    <w:tmpl w:val="0C0A001D"/>
    <w:numStyleLink w:val="Estilo5"/>
  </w:abstractNum>
  <w:abstractNum w:abstractNumId="16" w15:restartNumberingAfterBreak="0">
    <w:nsid w:val="75021B0D"/>
    <w:multiLevelType w:val="multilevel"/>
    <w:tmpl w:val="EEDAAFF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7422DD"/>
    <w:multiLevelType w:val="multilevel"/>
    <w:tmpl w:val="0C0A001F"/>
    <w:styleLink w:val="Estilo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6C7433"/>
    <w:multiLevelType w:val="hybridMultilevel"/>
    <w:tmpl w:val="467EA5CA"/>
    <w:lvl w:ilvl="0" w:tplc="1EDAD806">
      <w:start w:val="17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F50F7"/>
    <w:multiLevelType w:val="multilevel"/>
    <w:tmpl w:val="0C0A001D"/>
    <w:styleLink w:val="Estilo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19"/>
  </w:num>
  <w:num w:numId="10">
    <w:abstractNumId w:val="9"/>
  </w:num>
  <w:num w:numId="11">
    <w:abstractNumId w:val="8"/>
  </w:num>
  <w:num w:numId="12">
    <w:abstractNumId w:val="10"/>
  </w:num>
  <w:num w:numId="13">
    <w:abstractNumId w:val="15"/>
  </w:num>
  <w:num w:numId="14">
    <w:abstractNumId w:val="4"/>
  </w:num>
  <w:num w:numId="15">
    <w:abstractNumId w:val="17"/>
  </w:num>
  <w:num w:numId="16">
    <w:abstractNumId w:val="5"/>
  </w:num>
  <w:num w:numId="17">
    <w:abstractNumId w:val="12"/>
  </w:num>
  <w:num w:numId="18">
    <w:abstractNumId w:val="1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1C"/>
    <w:rsid w:val="00013208"/>
    <w:rsid w:val="000151FB"/>
    <w:rsid w:val="00017715"/>
    <w:rsid w:val="000261DE"/>
    <w:rsid w:val="0006435E"/>
    <w:rsid w:val="00086AA5"/>
    <w:rsid w:val="000A143A"/>
    <w:rsid w:val="000D338C"/>
    <w:rsid w:val="00105A62"/>
    <w:rsid w:val="00120E6C"/>
    <w:rsid w:val="00123506"/>
    <w:rsid w:val="00162288"/>
    <w:rsid w:val="001B757B"/>
    <w:rsid w:val="00290A6E"/>
    <w:rsid w:val="00297AA2"/>
    <w:rsid w:val="002A5FC4"/>
    <w:rsid w:val="002C53DD"/>
    <w:rsid w:val="002F525D"/>
    <w:rsid w:val="002F5292"/>
    <w:rsid w:val="003333A8"/>
    <w:rsid w:val="00356509"/>
    <w:rsid w:val="00393F45"/>
    <w:rsid w:val="003B3D65"/>
    <w:rsid w:val="0041181E"/>
    <w:rsid w:val="004328F6"/>
    <w:rsid w:val="00435234"/>
    <w:rsid w:val="0043791A"/>
    <w:rsid w:val="004408B1"/>
    <w:rsid w:val="00485C8C"/>
    <w:rsid w:val="004E24AB"/>
    <w:rsid w:val="00562CE4"/>
    <w:rsid w:val="00582FBB"/>
    <w:rsid w:val="005C1F77"/>
    <w:rsid w:val="005D2690"/>
    <w:rsid w:val="005D59D4"/>
    <w:rsid w:val="005E1BEC"/>
    <w:rsid w:val="0067015E"/>
    <w:rsid w:val="006823E6"/>
    <w:rsid w:val="006B2C82"/>
    <w:rsid w:val="006E7533"/>
    <w:rsid w:val="006F1E75"/>
    <w:rsid w:val="007218C0"/>
    <w:rsid w:val="00757448"/>
    <w:rsid w:val="007804B0"/>
    <w:rsid w:val="007F1917"/>
    <w:rsid w:val="00863A53"/>
    <w:rsid w:val="008945A2"/>
    <w:rsid w:val="008A0E7A"/>
    <w:rsid w:val="008C2438"/>
    <w:rsid w:val="008C6220"/>
    <w:rsid w:val="00926E1B"/>
    <w:rsid w:val="0094343E"/>
    <w:rsid w:val="00992AC8"/>
    <w:rsid w:val="009A27B5"/>
    <w:rsid w:val="009B19EB"/>
    <w:rsid w:val="009C2047"/>
    <w:rsid w:val="009C2D27"/>
    <w:rsid w:val="009D01CD"/>
    <w:rsid w:val="009D15E0"/>
    <w:rsid w:val="009D2D81"/>
    <w:rsid w:val="009D3BAB"/>
    <w:rsid w:val="00A95098"/>
    <w:rsid w:val="00AB2797"/>
    <w:rsid w:val="00B37888"/>
    <w:rsid w:val="00B4051C"/>
    <w:rsid w:val="00B43041"/>
    <w:rsid w:val="00B67507"/>
    <w:rsid w:val="00BB542F"/>
    <w:rsid w:val="00C10D44"/>
    <w:rsid w:val="00C31915"/>
    <w:rsid w:val="00C5362D"/>
    <w:rsid w:val="00C90DDD"/>
    <w:rsid w:val="00CB18F7"/>
    <w:rsid w:val="00CB5048"/>
    <w:rsid w:val="00CE2135"/>
    <w:rsid w:val="00CF6077"/>
    <w:rsid w:val="00D116D7"/>
    <w:rsid w:val="00D545B9"/>
    <w:rsid w:val="00E0022C"/>
    <w:rsid w:val="00E55CA9"/>
    <w:rsid w:val="00E63EFA"/>
    <w:rsid w:val="00E95100"/>
    <w:rsid w:val="00E958E9"/>
    <w:rsid w:val="00F4499C"/>
    <w:rsid w:val="00F60779"/>
    <w:rsid w:val="00F929D8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52E40"/>
  <w14:defaultImageDpi w14:val="32767"/>
  <w15:docId w15:val="{A771C594-0E06-44E8-A74E-8F08162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5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51C"/>
  </w:style>
  <w:style w:type="paragraph" w:styleId="Piedepgina">
    <w:name w:val="footer"/>
    <w:basedOn w:val="Normal"/>
    <w:link w:val="PiedepginaCar"/>
    <w:uiPriority w:val="99"/>
    <w:unhideWhenUsed/>
    <w:rsid w:val="00B405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51C"/>
  </w:style>
  <w:style w:type="character" w:styleId="Nmerodepgina">
    <w:name w:val="page number"/>
    <w:basedOn w:val="Fuentedeprrafopredeter"/>
    <w:uiPriority w:val="99"/>
    <w:semiHidden/>
    <w:unhideWhenUsed/>
    <w:rsid w:val="00F60779"/>
  </w:style>
  <w:style w:type="character" w:styleId="Hipervnculo">
    <w:name w:val="Hyperlink"/>
    <w:basedOn w:val="Fuentedeprrafopredeter"/>
    <w:uiPriority w:val="99"/>
    <w:unhideWhenUsed/>
    <w:rsid w:val="004E24A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1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CD"/>
    <w:rPr>
      <w:rFonts w:ascii="Tahoma" w:hAnsi="Tahoma" w:cs="Tahoma"/>
      <w:sz w:val="16"/>
      <w:szCs w:val="16"/>
    </w:rPr>
  </w:style>
  <w:style w:type="numbering" w:customStyle="1" w:styleId="Estilo1">
    <w:name w:val="Estilo1"/>
    <w:uiPriority w:val="99"/>
    <w:rsid w:val="00297AA2"/>
    <w:pPr>
      <w:numPr>
        <w:numId w:val="5"/>
      </w:numPr>
    </w:pPr>
  </w:style>
  <w:style w:type="numbering" w:customStyle="1" w:styleId="Estilo2">
    <w:name w:val="Estilo2"/>
    <w:uiPriority w:val="99"/>
    <w:rsid w:val="00297AA2"/>
    <w:pPr>
      <w:numPr>
        <w:numId w:val="7"/>
      </w:numPr>
    </w:pPr>
  </w:style>
  <w:style w:type="numbering" w:customStyle="1" w:styleId="Estilo3">
    <w:name w:val="Estilo3"/>
    <w:uiPriority w:val="99"/>
    <w:rsid w:val="00297AA2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297AA2"/>
    <w:pPr>
      <w:ind w:left="720"/>
      <w:contextualSpacing/>
    </w:pPr>
  </w:style>
  <w:style w:type="numbering" w:customStyle="1" w:styleId="Estilo4">
    <w:name w:val="Estilo4"/>
    <w:uiPriority w:val="99"/>
    <w:rsid w:val="00297AA2"/>
    <w:pPr>
      <w:numPr>
        <w:numId w:val="11"/>
      </w:numPr>
    </w:pPr>
  </w:style>
  <w:style w:type="numbering" w:customStyle="1" w:styleId="Estilo5">
    <w:name w:val="Estilo5"/>
    <w:uiPriority w:val="99"/>
    <w:rsid w:val="00297AA2"/>
    <w:pPr>
      <w:numPr>
        <w:numId w:val="12"/>
      </w:numPr>
    </w:pPr>
  </w:style>
  <w:style w:type="numbering" w:customStyle="1" w:styleId="Estilo6">
    <w:name w:val="Estilo6"/>
    <w:uiPriority w:val="99"/>
    <w:rsid w:val="00297AA2"/>
    <w:pPr>
      <w:numPr>
        <w:numId w:val="1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2797"/>
    <w:pPr>
      <w:spacing w:after="120" w:line="259" w:lineRule="auto"/>
    </w:pPr>
    <w:rPr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279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EC44-9C74-4614-BFAC-EEB58F3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Óscar  Costas</cp:lastModifiedBy>
  <cp:revision>2</cp:revision>
  <cp:lastPrinted>2019-09-25T11:18:00Z</cp:lastPrinted>
  <dcterms:created xsi:type="dcterms:W3CDTF">2021-06-15T09:09:00Z</dcterms:created>
  <dcterms:modified xsi:type="dcterms:W3CDTF">2021-06-15T09:09:00Z</dcterms:modified>
</cp:coreProperties>
</file>